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A2212" w:rsidP="32E127DB" w:rsidRDefault="002A2212" w14:paraId="63C434E0" w14:textId="22BEFD73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0125C9C8" wp14:editId="21BAAA77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E127DB" w:rsidR="002A2212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32E127DB" w:rsidR="002A2212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32E127DB" w:rsidR="002A2212">
        <w:rPr>
          <w:rFonts w:ascii="Trebuchet MS" w:hAnsi="Trebuchet MS" w:cs="" w:cstheme="minorBidi"/>
          <w:b w:val="1"/>
          <w:bCs w:val="1"/>
        </w:rPr>
        <w:t xml:space="preserve">Year: </w:t>
      </w:r>
      <w:r w:rsidRPr="32E127DB" w:rsidR="002A2212">
        <w:rPr>
          <w:rFonts w:ascii="Trebuchet MS" w:hAnsi="Trebuchet MS" w:cs="" w:cstheme="minorBidi"/>
          <w:b w:val="1"/>
          <w:bCs w:val="1"/>
        </w:rPr>
        <w:t xml:space="preserve">2              Week beginning: </w:t>
      </w:r>
      <w:r w:rsidRPr="32E127DB" w:rsidR="00871172">
        <w:rPr>
          <w:rFonts w:ascii="Trebuchet MS" w:hAnsi="Trebuchet MS" w:cs="" w:cstheme="minorBidi"/>
          <w:b w:val="1"/>
          <w:bCs w:val="1"/>
        </w:rPr>
        <w:t>0</w:t>
      </w:r>
      <w:r w:rsidRPr="32E127DB" w:rsidR="77D18A1B">
        <w:rPr>
          <w:rFonts w:ascii="Trebuchet MS" w:hAnsi="Trebuchet MS" w:cs="" w:cstheme="minorBidi"/>
          <w:b w:val="1"/>
          <w:bCs w:val="1"/>
        </w:rPr>
        <w:t>3</w:t>
      </w:r>
      <w:r w:rsidRPr="32E127DB" w:rsidR="002A2212">
        <w:rPr>
          <w:rFonts w:ascii="Trebuchet MS" w:hAnsi="Trebuchet MS" w:cs="" w:cstheme="minorBidi"/>
          <w:b w:val="1"/>
          <w:bCs w:val="1"/>
        </w:rPr>
        <w:t>.0</w:t>
      </w:r>
      <w:r w:rsidRPr="32E127DB" w:rsidR="00871172">
        <w:rPr>
          <w:rFonts w:ascii="Trebuchet MS" w:hAnsi="Trebuchet MS" w:cs="" w:cstheme="minorBidi"/>
          <w:b w:val="1"/>
          <w:bCs w:val="1"/>
        </w:rPr>
        <w:t>5</w:t>
      </w:r>
      <w:r w:rsidRPr="32E127DB" w:rsidR="002A2212">
        <w:rPr>
          <w:rFonts w:ascii="Trebuchet MS" w:hAnsi="Trebuchet MS" w:cs="" w:cstheme="minorBidi"/>
          <w:b w:val="1"/>
          <w:bCs w:val="1"/>
        </w:rPr>
        <w:t>.21</w:t>
      </w:r>
    </w:p>
    <w:p w:rsidR="002A2212" w:rsidP="002A2212" w:rsidRDefault="002A2212" w14:paraId="792D5009" w14:textId="77777777">
      <w:pPr>
        <w:rPr>
          <w:rFonts w:ascii="Trebuchet MS" w:hAnsi="Trebuchet MS" w:cstheme="minorBidi"/>
          <w:b/>
          <w:bCs/>
        </w:rPr>
      </w:pPr>
    </w:p>
    <w:p w:rsidR="002A2212" w:rsidP="32E127DB" w:rsidRDefault="002A2212" w14:paraId="5A64613A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sz w:val="24"/>
          <w:szCs w:val="24"/>
          <w:lang w:val="en-GB"/>
        </w:rPr>
      </w:pPr>
      <w:r w:rsidRPr="32E127DB" w:rsidR="002A221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Email address to return completed work to: </w:t>
      </w:r>
      <w:bookmarkStart w:name="_GoBack" w:id="0"/>
      <w:bookmarkEnd w:id="0"/>
    </w:p>
    <w:p w:rsidRPr="00CF11F4" w:rsidR="002A2212" w:rsidP="32E127DB" w:rsidRDefault="00871172" w14:paraId="57F2E6EE" w14:textId="77777777" w14:noSpellErr="1">
      <w:pPr>
        <w:rPr>
          <w:rFonts w:ascii="Trebuchet MS" w:hAnsi="Trebuchet MS" w:eastAsia="Trebuchet MS" w:cs="Trebuchet MS"/>
          <w:b w:val="1"/>
          <w:bCs w:val="1"/>
          <w:color w:val="444444"/>
          <w:sz w:val="24"/>
          <w:szCs w:val="24"/>
          <w:shd w:val="clear" w:color="auto" w:fill="FFFFFF"/>
        </w:rPr>
      </w:pPr>
      <w:hyperlink w:history="1" r:id="Rb94e41bccd8f420d">
        <w:r w:rsidRPr="32E127DB" w:rsidR="002A2212">
          <w:rPr>
            <w:rStyle w:val="Hyperlink"/>
            <w:rFonts w:ascii="Trebuchet MS" w:hAnsi="Trebuchet MS" w:eastAsia="Trebuchet MS" w:cs="Trebuchet MS"/>
            <w:b w:val="1"/>
            <w:bCs w:val="1"/>
            <w:sz w:val="24"/>
            <w:szCs w:val="24"/>
            <w:shd w:val="clear" w:color="auto" w:fill="FFFFFF"/>
          </w:rPr>
          <w:t>remotelearning2A@cantcros.bham.sch.uk</w:t>
        </w:r>
      </w:hyperlink>
    </w:p>
    <w:p w:rsidRPr="00CF11F4" w:rsidR="002A2212" w:rsidP="32E127DB" w:rsidRDefault="00871172" w14:paraId="1C9211C7" w14:textId="77777777" w14:noSpellErr="1">
      <w:pPr>
        <w:rPr>
          <w:rFonts w:ascii="Trebuchet MS" w:hAnsi="Trebuchet MS" w:eastAsia="Trebuchet MS" w:cs="Trebuchet MS"/>
          <w:b w:val="1"/>
          <w:bCs w:val="1"/>
          <w:color w:val="444444"/>
          <w:sz w:val="24"/>
          <w:szCs w:val="24"/>
          <w:shd w:val="clear" w:color="auto" w:fill="FFFFFF"/>
        </w:rPr>
      </w:pPr>
      <w:hyperlink w:history="1" r:id="R922b214e993a4c12">
        <w:r w:rsidRPr="32E127DB" w:rsidR="002A2212">
          <w:rPr>
            <w:rStyle w:val="Hyperlink"/>
            <w:rFonts w:ascii="Trebuchet MS" w:hAnsi="Trebuchet MS" w:eastAsia="Trebuchet MS" w:cs="Trebuchet MS"/>
            <w:b w:val="1"/>
            <w:bCs w:val="1"/>
            <w:sz w:val="24"/>
            <w:szCs w:val="24"/>
            <w:shd w:val="clear" w:color="auto" w:fill="FFFFFF"/>
          </w:rPr>
          <w:t>remotelearning2E@cantcros.bham.sch.uk</w:t>
        </w:r>
      </w:hyperlink>
    </w:p>
    <w:p w:rsidR="002A2212" w:rsidP="32E127DB" w:rsidRDefault="002A2212" w14:paraId="2AC0C68D" w14:textId="77777777" w14:noSpellErr="1">
      <w:pPr>
        <w:rPr>
          <w:rFonts w:ascii="Trebuchet MS" w:hAnsi="Trebuchet MS" w:cs="Calibri" w:cstheme="minorAsci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3"/>
        <w:gridCol w:w="2045"/>
        <w:gridCol w:w="12135"/>
      </w:tblGrid>
      <w:tr w:rsidR="32E127DB" w:rsidTr="32E127DB" w14:paraId="551221F3">
        <w:trPr>
          <w:trHeight w:val="225"/>
        </w:trPr>
        <w:tc>
          <w:tcPr>
            <w:tcW w:w="1273" w:type="dxa"/>
            <w:vMerge w:val="restart"/>
            <w:tcMar/>
          </w:tcPr>
          <w:p w:rsidR="32E127DB" w:rsidP="32E127DB" w:rsidRDefault="32E127DB" w14:paraId="2DA315A6" w14:textId="41B53F2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32E127DB" w:rsidR="32E127DB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Day 1</w:t>
            </w:r>
          </w:p>
        </w:tc>
        <w:tc>
          <w:tcPr>
            <w:tcW w:w="2045" w:type="dxa"/>
            <w:tcMar/>
          </w:tcPr>
          <w:p w:rsidR="32E127DB" w:rsidP="32E127DB" w:rsidRDefault="32E127DB" w14:noSpellErr="1" w14:paraId="24D5FE68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32E127DB" w:rsidR="32E127DB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35" w:type="dxa"/>
            <w:tcMar/>
          </w:tcPr>
          <w:p w:rsidR="32E127DB" w:rsidP="32E127DB" w:rsidRDefault="32E127DB" w14:noSpellErr="1" w14:paraId="2413C1FF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32E127DB" w:rsidTr="32E127DB" w14:paraId="1CEA5000">
        <w:trPr>
          <w:trHeight w:val="465"/>
        </w:trPr>
        <w:tc>
          <w:tcPr>
            <w:tcW w:w="1273" w:type="dxa"/>
            <w:vMerge/>
            <w:tcMar/>
          </w:tcPr>
          <w:p w14:paraId="63C601E1"/>
        </w:tc>
        <w:tc>
          <w:tcPr>
            <w:tcW w:w="2045" w:type="dxa"/>
            <w:shd w:val="clear" w:color="auto" w:fill="FFD5FF"/>
            <w:tcMar/>
          </w:tcPr>
          <w:p w:rsidR="32E127DB" w:rsidP="32E127DB" w:rsidRDefault="32E127DB" w14:noSpellErr="1" w14:paraId="7E43168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35" w:type="dxa"/>
            <w:shd w:val="clear" w:color="auto" w:fill="FFD5FF"/>
            <w:tcMar/>
          </w:tcPr>
          <w:p w:rsidR="5ECA19BA" w:rsidP="32E127DB" w:rsidRDefault="5ECA19BA" w14:paraId="6D7DA9CC" w14:textId="6B4E0509">
            <w:pPr>
              <w:rPr>
                <w:rFonts w:ascii="Trebuchet MS" w:hAnsi="Trebuchet MS" w:eastAsia="Trebuchet MS" w:cs="Trebuchet MS"/>
                <w:b w:val="1"/>
                <w:bCs w:val="1"/>
                <w:sz w:val="40"/>
                <w:szCs w:val="40"/>
              </w:rPr>
            </w:pPr>
            <w:r w:rsidRPr="32E127DB" w:rsidR="5ECA19BA">
              <w:rPr>
                <w:rFonts w:ascii="Trebuchet MS" w:hAnsi="Trebuchet MS" w:eastAsia="Trebuchet MS" w:cs="Trebuchet MS"/>
                <w:b w:val="1"/>
                <w:bCs w:val="1"/>
                <w:sz w:val="40"/>
                <w:szCs w:val="40"/>
              </w:rPr>
              <w:t>Bank holiday</w:t>
            </w:r>
          </w:p>
        </w:tc>
      </w:tr>
      <w:tr w:rsidR="32E127DB" w:rsidTr="32E127DB" w14:paraId="7E30B803">
        <w:trPr>
          <w:trHeight w:val="458"/>
        </w:trPr>
        <w:tc>
          <w:tcPr>
            <w:tcW w:w="1273" w:type="dxa"/>
            <w:vMerge/>
            <w:tcMar/>
          </w:tcPr>
          <w:p w14:paraId="20901611"/>
        </w:tc>
        <w:tc>
          <w:tcPr>
            <w:tcW w:w="2045" w:type="dxa"/>
            <w:shd w:val="clear" w:color="auto" w:fill="C5E0B3" w:themeFill="accent6" w:themeFillTint="66"/>
            <w:tcMar/>
          </w:tcPr>
          <w:p w:rsidR="32E127DB" w:rsidP="32E127DB" w:rsidRDefault="32E127DB" w14:noSpellErr="1" w14:paraId="7F493F2A" w14:textId="51A6D2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35" w:type="dxa"/>
            <w:shd w:val="clear" w:color="auto" w:fill="C5E0B3" w:themeFill="accent6" w:themeFillTint="66"/>
            <w:tcMar/>
          </w:tcPr>
          <w:p w:rsidR="32E127DB" w:rsidRDefault="32E127DB" w14:noSpellErr="1" w14:paraId="75F6E19A" w14:textId="163BEFF9"/>
        </w:tc>
      </w:tr>
      <w:tr w:rsidR="32E127DB" w:rsidTr="32E127DB" w14:paraId="570F2863">
        <w:trPr>
          <w:trHeight w:val="458"/>
        </w:trPr>
        <w:tc>
          <w:tcPr>
            <w:tcW w:w="1273" w:type="dxa"/>
            <w:vMerge/>
            <w:tcMar/>
          </w:tcPr>
          <w:p w14:paraId="3EDAED8B"/>
        </w:tc>
        <w:tc>
          <w:tcPr>
            <w:tcW w:w="2045" w:type="dxa"/>
            <w:shd w:val="clear" w:color="auto" w:fill="CCECFF"/>
            <w:tcMar/>
          </w:tcPr>
          <w:p w:rsidR="32E127DB" w:rsidP="32E127DB" w:rsidRDefault="32E127DB" w14:noSpellErr="1" w14:paraId="1E10B528" w14:textId="5733055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35" w:type="dxa"/>
            <w:shd w:val="clear" w:color="auto" w:fill="CCECFF"/>
            <w:tcMar/>
          </w:tcPr>
          <w:p w:rsidR="32E127DB" w:rsidRDefault="32E127DB" w14:noSpellErr="1" w14:paraId="47070D84" w14:textId="76DAB998"/>
        </w:tc>
      </w:tr>
      <w:tr w:rsidR="32E127DB" w:rsidTr="32E127DB" w14:paraId="56353669">
        <w:trPr>
          <w:trHeight w:val="458"/>
        </w:trPr>
        <w:tc>
          <w:tcPr>
            <w:tcW w:w="1273" w:type="dxa"/>
            <w:vMerge/>
            <w:tcMar/>
          </w:tcPr>
          <w:p w14:paraId="60EE38A3"/>
        </w:tc>
        <w:tc>
          <w:tcPr>
            <w:tcW w:w="2045" w:type="dxa"/>
            <w:shd w:val="clear" w:color="auto" w:fill="CCECFF"/>
            <w:tcMar/>
          </w:tcPr>
          <w:p w:rsidR="32E127DB" w:rsidP="32E127DB" w:rsidRDefault="32E127DB" w14:noSpellErr="1" w14:paraId="44BA8EEA" w14:textId="4AB227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35" w:type="dxa"/>
            <w:shd w:val="clear" w:color="auto" w:fill="CCECFF"/>
            <w:tcMar/>
          </w:tcPr>
          <w:p w:rsidR="32E127DB" w:rsidRDefault="32E127DB" w14:paraId="6A73C2BE" w14:textId="778CFE97"/>
        </w:tc>
      </w:tr>
    </w:tbl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73"/>
        <w:gridCol w:w="2045"/>
        <w:gridCol w:w="12135"/>
      </w:tblGrid>
      <w:tr w:rsidRPr="00182015" w:rsidR="002A2212" w:rsidTr="32E127DB" w14:paraId="18919DF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871172" w:rsidP="32E127DB" w:rsidRDefault="00871172" w14:paraId="408DDF19" w14:textId="72DF9FBF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32E127DB" w:rsidR="002A2212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 xml:space="preserve">Day </w:t>
            </w:r>
            <w:r w:rsidRPr="32E127DB" w:rsidR="4E8E3F82"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  <w:t>2</w:t>
            </w:r>
          </w:p>
        </w:tc>
        <w:tc>
          <w:tcPr>
            <w:tcW w:w="2064" w:type="dxa"/>
            <w:tcMar/>
          </w:tcPr>
          <w:p w:rsidRPr="00182015" w:rsidR="002A2212" w:rsidP="00184FC9" w:rsidRDefault="002A2212" w14:paraId="1DB48DB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2A2212" w:rsidP="00184FC9" w:rsidRDefault="002A2212" w14:paraId="32AC56F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2A2212" w:rsidTr="32E127DB" w14:paraId="123C7461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56520B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33A3B64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2A93F64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871172" w14:paraId="095B64F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b43fd29d6ae46fd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a character's thoughts and feelings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6E0F464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3449664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7EE4D4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871172" w14:paraId="2BBC337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51d783ec2e94c9f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Recognising the place value of each digit in a 3-digit number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5C434F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5B07064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3788A38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0FF6C57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871172" w14:paraId="09033CE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1f416af7ca743ab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have toys changed? (Part 2)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2D804C0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1D5BC01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63E5981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2A2212" w:rsidP="002A2212" w:rsidRDefault="00871172" w14:paraId="7A085A6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27a3a9b87824808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Monday 22nd Feb - YouTube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5569399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871172" w:rsidP="32E127DB" w:rsidRDefault="00871172" w14:paraId="2DF07325" w14:textId="562984F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2E127DB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</w:t>
            </w:r>
            <w:r w:rsidRPr="32E127DB" w:rsidR="0270975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 3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7C7E0F6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2E127DB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0B22E99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32E127DB" w14:paraId="11C73AD4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0D29AD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6A89F24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492184E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871172" w14:paraId="25F3B72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23d24c1672b41ef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how writers make problems that matter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6CF0531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32885B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649DDDB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871172" w14:paraId="174FD6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790293dca384c8a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Exploring the value of a 3-digit number in more than one way (Part 1)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2A2212" w:rsidTr="32E127DB" w14:paraId="13450AD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5AB039F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35ABF9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2197C48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871172" w14:paraId="565B9A8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e5ccf39f924fa6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Who is Louis Pasteur?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08694641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5ABC7D2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0C19B50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2A2212" w:rsidR="002A2212" w:rsidP="32E127DB" w:rsidRDefault="00871172" w14:paraId="5142BD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007b2c9ec0a4e51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24th Feb - YouTube</w:t>
              </w:r>
            </w:hyperlink>
          </w:p>
        </w:tc>
      </w:tr>
      <w:tr w:rsidRPr="00182015" w:rsidR="002A2212" w:rsidTr="32E127DB" w14:paraId="5709B93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871172" w:rsidP="32E127DB" w:rsidRDefault="00871172" w14:paraId="49B8EEAD" w14:textId="086EEB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2E127DB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Day </w:t>
            </w:r>
            <w:r w:rsidRPr="32E127DB" w:rsidR="365D6A8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56A92C20" w14:textId="024EB11E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2E127DB" w:rsidR="14CF34A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330EBA3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32E127DB" w14:paraId="6B042FD6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B13AE3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2D0FBDD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4FF2A19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32EEC" w:rsidR="002A2212" w:rsidP="00184FC9" w:rsidRDefault="00871172" w14:paraId="2A2F134D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8eed74ed3f9342e4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problem of the story (Part 1)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054D097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1AAC0D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5599F1B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871172" w14:paraId="0DDA28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954f4d25864bc2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Exploring the value of a 3-digit number in more than one way (Part 2)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35E094D4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777081A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322ACDB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2F21DA0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871172" w14:paraId="40B68A33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b2c13653d8e44b87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are the Jewish festivals?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0B3B7E9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03BA5BB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1F5E298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32EEC" w:rsidR="002A2212" w:rsidP="00184FC9" w:rsidRDefault="00871172" w14:paraId="7A6B8E3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92c41bfd1c54121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Mike and 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Muttnik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on The Moon | A Cosmic Kids Yoga Adventure! - YouTube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55B702E1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871172" w:rsidP="32E127DB" w:rsidRDefault="00871172" w14:paraId="04753484" w14:textId="6B4B23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2E127DB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Day </w:t>
            </w:r>
            <w:r w:rsidRPr="32E127DB" w:rsidR="59A273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5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1F6C598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2E127DB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1AB2BAD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32E127DB" w14:paraId="0A7096A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68F648B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4B51035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2A2212" w:rsidP="00184FC9" w:rsidRDefault="002A2212" w14:paraId="7DFA703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871172" w14:paraId="0BB06DCA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5e8abe553c1c4c34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problem of the story (Part 2)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62A0BEEC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1C506E5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54A4F79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871172" w14:paraId="57BC01D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b011421f15e47a6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Comparing numbers within 1000 using the &lt;, &gt; and = signs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3A174B86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BC947B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03D0109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601A438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871172" w14:paraId="6A9D92D8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653781520c914740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Cool down corner (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32E127DB" w14:paraId="71A6B494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AB9327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1DD1D07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00A35" w:rsidR="002A2212" w:rsidP="002A2212" w:rsidRDefault="00871172" w14:paraId="1536C81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ae25d266fdf4f93">
              <w:r w:rsidRPr="32E127DB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 Great Outdoors: Yoga Club (Week 10) | Cosmic Kids - YouTube</w:t>
              </w:r>
            </w:hyperlink>
            <w:r w:rsidRPr="32E127DB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5A12C8" w:rsidP="32E127DB" w:rsidRDefault="00871172" w14:paraId="730C2D94" w14:textId="77777777" w14:noSpellErr="1">
      <w:pPr>
        <w:rPr>
          <w:rFonts w:ascii="Trebuchet MS" w:hAnsi="Trebuchet MS" w:eastAsia="Trebuchet MS" w:cs="Trebuchet MS"/>
          <w:sz w:val="20"/>
          <w:szCs w:val="20"/>
        </w:rPr>
      </w:pPr>
    </w:p>
    <w:sectPr w:rsidR="005A12C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12"/>
    <w:rsid w:val="000E31DC"/>
    <w:rsid w:val="002A2212"/>
    <w:rsid w:val="003D1275"/>
    <w:rsid w:val="00477EA7"/>
    <w:rsid w:val="004F0291"/>
    <w:rsid w:val="00500D56"/>
    <w:rsid w:val="00871172"/>
    <w:rsid w:val="00CB6142"/>
    <w:rsid w:val="0270975D"/>
    <w:rsid w:val="08DB70D9"/>
    <w:rsid w:val="0A77413A"/>
    <w:rsid w:val="0A77413A"/>
    <w:rsid w:val="14CF34AF"/>
    <w:rsid w:val="32E127DB"/>
    <w:rsid w:val="365D6A88"/>
    <w:rsid w:val="4E8E3F82"/>
    <w:rsid w:val="59A27399"/>
    <w:rsid w:val="5ECA19BA"/>
    <w:rsid w:val="6E43D032"/>
    <w:rsid w:val="7669143A"/>
    <w:rsid w:val="77D18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9B5E"/>
  <w15:chartTrackingRefBased/>
  <w15:docId w15:val="{9FF178D4-A4B7-4965-9E0D-FBCFC5D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221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A221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2A2212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2A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24" /><Relationship Type="http://schemas.openxmlformats.org/officeDocument/2006/relationships/fontTable" Target="fontTable.xml" Id="rId23" /><Relationship Type="http://schemas.openxmlformats.org/officeDocument/2006/relationships/image" Target="media/image1.png" Id="rId4" /><Relationship Type="http://schemas.openxmlformats.org/officeDocument/2006/relationships/customXml" Target="../customXml/item3.xml" Id="rId27" /><Relationship Type="http://schemas.openxmlformats.org/officeDocument/2006/relationships/hyperlink" Target="mailto:remotelearning2A@cantcros.bham.sch.uk" TargetMode="External" Id="Rb94e41bccd8f420d" /><Relationship Type="http://schemas.openxmlformats.org/officeDocument/2006/relationships/hyperlink" Target="mailto:remotelearning2E@cantcros.bham.sch.uk" TargetMode="External" Id="R922b214e993a4c12" /><Relationship Type="http://schemas.openxmlformats.org/officeDocument/2006/relationships/hyperlink" Target="https://classroom.thenational.academy/lessons/to-explore-a-characters-thoughts-and-feelings-74t3ar" TargetMode="External" Id="R3b43fd29d6ae46fd" /><Relationship Type="http://schemas.openxmlformats.org/officeDocument/2006/relationships/hyperlink" Target="https://classroom.thenational.academy/lessons/recognising-the-place-value-of-each-digit-in-a-3-digit-number-6cu3gd" TargetMode="External" Id="Re51d783ec2e94c9f" /><Relationship Type="http://schemas.openxmlformats.org/officeDocument/2006/relationships/hyperlink" Target="https://classroom.thenational.academy/lessons/how-have-toys-changed-part-2-6cuk4c" TargetMode="External" Id="Re1f416af7ca743ab" /><Relationship Type="http://schemas.openxmlformats.org/officeDocument/2006/relationships/hyperlink" Target="https://www.youtube.com/watch?v=-yI7PU5Sxj0" TargetMode="External" Id="R327a3a9b87824808" /><Relationship Type="http://schemas.openxmlformats.org/officeDocument/2006/relationships/hyperlink" Target="https://classroom.thenational.academy/lessons/to-explore-how-writers-make-problems-that-matter-60r34r" TargetMode="External" Id="R623d24c1672b41ef" /><Relationship Type="http://schemas.openxmlformats.org/officeDocument/2006/relationships/hyperlink" Target="https://classroom.thenational.academy/lessons/exploring-the-value-of-a-3-digit-number-in-more-than-one-way-part-1-74ukat" TargetMode="External" Id="Re790293dca384c8a" /><Relationship Type="http://schemas.openxmlformats.org/officeDocument/2006/relationships/hyperlink" Target="https://classroom.thenational.academy/lessons/who-is-louis-pasteur-cmrk8d" TargetMode="External" Id="R19e5ccf39f924fa6" /><Relationship Type="http://schemas.openxmlformats.org/officeDocument/2006/relationships/hyperlink" Target="https://www.youtube.com/watch?v=qoh7OnG2K_0" TargetMode="External" Id="R9007b2c9ec0a4e51" /><Relationship Type="http://schemas.openxmlformats.org/officeDocument/2006/relationships/hyperlink" Target="https://classroom.thenational.academy/lessons/to-write-a-problem-of-the-story-part-1-70v3ad" TargetMode="External" Id="R8eed74ed3f9342e4" /><Relationship Type="http://schemas.openxmlformats.org/officeDocument/2006/relationships/hyperlink" Target="https://classroom.thenational.academy/lessons/exploring-the-value-of-a-3-digit-number-in-more-than-one-way-part-2-74vp8c" TargetMode="External" Id="R19954f4d25864bc2" /><Relationship Type="http://schemas.openxmlformats.org/officeDocument/2006/relationships/hyperlink" Target="https://classroom.thenational.academy/lessons/what-are-the-jewish-festivals-61k38c" TargetMode="External" Id="Rb2c13653d8e44b87" /><Relationship Type="http://schemas.openxmlformats.org/officeDocument/2006/relationships/hyperlink" Target="https://www.youtube.com/watch?v=v9W8iV4AJYQ" TargetMode="External" Id="R792c41bfd1c54121" /><Relationship Type="http://schemas.openxmlformats.org/officeDocument/2006/relationships/hyperlink" Target="https://classroom.thenational.academy/lessons/to-write-a-problem-of-the-story-part-2-6djker" TargetMode="External" Id="R5e8abe553c1c4c34" /><Relationship Type="http://schemas.openxmlformats.org/officeDocument/2006/relationships/hyperlink" Target="https://classroom.thenational.academy/lessons/comparing-numbers-within-1000-using-the-less-greater-and-signs-6gr3ed" TargetMode="External" Id="R0b011421f15e47a6" /><Relationship Type="http://schemas.openxmlformats.org/officeDocument/2006/relationships/hyperlink" Target="https://classroom.thenational.academy/lessons/cool-down-corner-6hjkae" TargetMode="External" Id="R653781520c914740" /><Relationship Type="http://schemas.openxmlformats.org/officeDocument/2006/relationships/hyperlink" Target="https://www.youtube.com/watch?v=TQvPiiXIIg0" TargetMode="External" Id="Rcae25d266fdf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3DB8B-D11E-4278-AB01-94DA24D044F2}"/>
</file>

<file path=customXml/itemProps2.xml><?xml version="1.0" encoding="utf-8"?>
<ds:datastoreItem xmlns:ds="http://schemas.openxmlformats.org/officeDocument/2006/customXml" ds:itemID="{50D91162-5CB8-4B01-9937-FC634A312089}"/>
</file>

<file path=customXml/itemProps3.xml><?xml version="1.0" encoding="utf-8"?>
<ds:datastoreItem xmlns:ds="http://schemas.openxmlformats.org/officeDocument/2006/customXml" ds:itemID="{A5D6A501-5309-4D7F-B3AF-3E2FC12D74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Allsopp (cantcros)</dc:creator>
  <cp:keywords/>
  <dc:description/>
  <cp:lastModifiedBy>Miss S AHMED (cantcros)</cp:lastModifiedBy>
  <cp:revision>6</cp:revision>
  <dcterms:created xsi:type="dcterms:W3CDTF">2021-02-24T08:59:00Z</dcterms:created>
  <dcterms:modified xsi:type="dcterms:W3CDTF">2021-04-30T12:29:28Z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